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附件2：</w:t>
      </w:r>
      <w:r>
        <w:rPr>
          <w:rFonts w:hint="default" w:ascii="Times New Roman" w:hAnsi="Times New Roman" w:cs="Times New Roman"/>
          <w:b/>
          <w:sz w:val="32"/>
          <w:szCs w:val="32"/>
        </w:rPr>
        <w:t>北京中医药大学青年教师社会实践项目汇总表</w:t>
      </w:r>
      <w:bookmarkStart w:id="0" w:name="_GoBack"/>
      <w:bookmarkEnd w:id="0"/>
    </w:p>
    <w:tbl>
      <w:tblPr>
        <w:tblStyle w:val="4"/>
        <w:tblW w:w="13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417"/>
        <w:gridCol w:w="879"/>
        <w:gridCol w:w="822"/>
        <w:gridCol w:w="1134"/>
        <w:gridCol w:w="1134"/>
        <w:gridCol w:w="993"/>
        <w:gridCol w:w="567"/>
        <w:gridCol w:w="567"/>
        <w:gridCol w:w="567"/>
        <w:gridCol w:w="567"/>
        <w:gridCol w:w="992"/>
        <w:gridCol w:w="992"/>
        <w:gridCol w:w="992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3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团队总人数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申请经费（元）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实践时间（天）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分党委意见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青年教师人数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博士生数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硕士生数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本科生数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本行为填写示例，填写中无需保留本行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张三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13811102220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学校重点/学校一般/学院一般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河北省承德市丰宁县邓栅子村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同意申报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00997"/>
    <w:rsid w:val="1DE009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2018-06-20T07:21:00Z</dcterms:created>
  <dc:creator>Seven</dc:creator>
  <cp:lastModifiedBy>Seven</cp:lastModifiedBy>
  <dcterms:modified xsi:type="dcterms:W3CDTF">2018-06-20T07:23:43Z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